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E183" w14:textId="37F11C02" w:rsidR="008D64AE" w:rsidRPr="000E586E" w:rsidRDefault="00E310A5" w:rsidP="008D64AE">
      <w:pPr>
        <w:jc w:val="center"/>
        <w:rPr>
          <w:b/>
          <w:sz w:val="26"/>
          <w:szCs w:val="26"/>
        </w:rPr>
      </w:pPr>
      <w:r>
        <w:rPr>
          <w:b/>
          <w:sz w:val="26"/>
          <w:szCs w:val="26"/>
        </w:rPr>
        <w:t>WÓJT</w:t>
      </w:r>
      <w:r w:rsidR="008D64AE">
        <w:rPr>
          <w:b/>
          <w:sz w:val="26"/>
          <w:szCs w:val="26"/>
        </w:rPr>
        <w:t xml:space="preserve"> GMINY MIĄCZYN</w:t>
      </w:r>
    </w:p>
    <w:p w14:paraId="1BF39271" w14:textId="77777777" w:rsidR="008D64AE" w:rsidRPr="000E586E" w:rsidRDefault="008D64AE" w:rsidP="008D64AE">
      <w:pPr>
        <w:jc w:val="center"/>
        <w:rPr>
          <w:b/>
          <w:sz w:val="26"/>
          <w:szCs w:val="26"/>
        </w:rPr>
      </w:pPr>
    </w:p>
    <w:p w14:paraId="6A45B990" w14:textId="77777777" w:rsidR="008D64AE" w:rsidRPr="000E586E" w:rsidRDefault="008D64AE" w:rsidP="008D64AE">
      <w:pPr>
        <w:spacing w:line="360" w:lineRule="auto"/>
        <w:jc w:val="center"/>
        <w:rPr>
          <w:b/>
          <w:sz w:val="26"/>
          <w:szCs w:val="26"/>
        </w:rPr>
      </w:pPr>
      <w:r w:rsidRPr="000E586E">
        <w:rPr>
          <w:b/>
          <w:sz w:val="26"/>
          <w:szCs w:val="26"/>
        </w:rPr>
        <w:t>OGŁASZA NABÓR NA WOLNE STANOWISKO PRACY</w:t>
      </w:r>
    </w:p>
    <w:p w14:paraId="44C5DEBB" w14:textId="56AE731F" w:rsidR="008D64AE" w:rsidRPr="008D64AE" w:rsidRDefault="008D64AE" w:rsidP="00453FE9">
      <w:pPr>
        <w:spacing w:line="360" w:lineRule="auto"/>
        <w:jc w:val="center"/>
        <w:rPr>
          <w:b/>
          <w:bCs/>
          <w:u w:val="single"/>
        </w:rPr>
      </w:pPr>
      <w:r w:rsidRPr="008D64AE">
        <w:rPr>
          <w:b/>
          <w:bCs/>
          <w:u w:val="single"/>
        </w:rPr>
        <w:t>PODINSPEKTOR DS. EWIDENCJI LUDNOŚCI, DZIAŁALNOŚCI GOSPODARCZEJ, KULTURY I SPORTU</w:t>
      </w:r>
    </w:p>
    <w:p w14:paraId="067DA6D9" w14:textId="75FE78CF" w:rsidR="008D64AE" w:rsidRDefault="008D64AE" w:rsidP="00453FE9">
      <w:pPr>
        <w:spacing w:line="360" w:lineRule="auto"/>
        <w:jc w:val="both"/>
      </w:pPr>
    </w:p>
    <w:p w14:paraId="1D769585" w14:textId="77777777" w:rsidR="008D64AE" w:rsidRDefault="008D64AE" w:rsidP="008D64AE">
      <w:pPr>
        <w:jc w:val="center"/>
        <w:rPr>
          <w:sz w:val="18"/>
        </w:rPr>
      </w:pPr>
      <w:r>
        <w:rPr>
          <w:sz w:val="18"/>
        </w:rPr>
        <w:t>(nazwa stanowiska pracy)</w:t>
      </w:r>
    </w:p>
    <w:p w14:paraId="6952DC1E" w14:textId="77777777" w:rsidR="008D64AE" w:rsidRDefault="008D64AE" w:rsidP="008D64AE">
      <w:pPr>
        <w:jc w:val="both"/>
      </w:pPr>
    </w:p>
    <w:p w14:paraId="2AD34BB5" w14:textId="77777777" w:rsidR="008D64AE" w:rsidRPr="00453FE9" w:rsidRDefault="008D64AE" w:rsidP="00B01975">
      <w:pPr>
        <w:numPr>
          <w:ilvl w:val="0"/>
          <w:numId w:val="1"/>
        </w:numPr>
        <w:tabs>
          <w:tab w:val="clear" w:pos="720"/>
          <w:tab w:val="num" w:pos="426"/>
        </w:tabs>
        <w:spacing w:line="360" w:lineRule="auto"/>
        <w:ind w:left="284" w:hanging="284"/>
        <w:jc w:val="both"/>
        <w:rPr>
          <w:b/>
          <w:bCs/>
        </w:rPr>
      </w:pPr>
      <w:r w:rsidRPr="00453FE9">
        <w:rPr>
          <w:b/>
          <w:bCs/>
        </w:rPr>
        <w:t>Wymagania niezbędne:</w:t>
      </w:r>
    </w:p>
    <w:p w14:paraId="070C2C4F" w14:textId="6AF17E09" w:rsidR="008D64AE" w:rsidRDefault="000434F4" w:rsidP="00B01975">
      <w:pPr>
        <w:numPr>
          <w:ilvl w:val="1"/>
          <w:numId w:val="1"/>
        </w:numPr>
        <w:tabs>
          <w:tab w:val="clear" w:pos="1443"/>
        </w:tabs>
        <w:spacing w:line="360" w:lineRule="auto"/>
        <w:ind w:left="567" w:hanging="425"/>
        <w:jc w:val="both"/>
      </w:pPr>
      <w:r>
        <w:t>wykształcenie</w:t>
      </w:r>
      <w:r w:rsidR="008D64AE">
        <w:t xml:space="preserve"> wyższe I lub II stopnia</w:t>
      </w:r>
      <w:r w:rsidR="00332E7B">
        <w:t>,</w:t>
      </w:r>
    </w:p>
    <w:p w14:paraId="70815E25" w14:textId="29CC4970" w:rsidR="008D64AE" w:rsidRDefault="00AC6340" w:rsidP="00B01975">
      <w:pPr>
        <w:numPr>
          <w:ilvl w:val="1"/>
          <w:numId w:val="1"/>
        </w:numPr>
        <w:tabs>
          <w:tab w:val="clear" w:pos="1443"/>
        </w:tabs>
        <w:spacing w:line="360" w:lineRule="auto"/>
        <w:ind w:left="567" w:hanging="425"/>
        <w:jc w:val="both"/>
      </w:pPr>
      <w:r>
        <w:t xml:space="preserve">co najmniej 6 miesięczny staż pracy w </w:t>
      </w:r>
      <w:proofErr w:type="spellStart"/>
      <w:r>
        <w:t>jst</w:t>
      </w:r>
      <w:proofErr w:type="spellEnd"/>
      <w:r>
        <w:t>.</w:t>
      </w:r>
    </w:p>
    <w:p w14:paraId="1D2A0F8D" w14:textId="1D3DE969" w:rsidR="00AC6340" w:rsidRDefault="00AC6340" w:rsidP="00B01975">
      <w:pPr>
        <w:numPr>
          <w:ilvl w:val="1"/>
          <w:numId w:val="1"/>
        </w:numPr>
        <w:tabs>
          <w:tab w:val="clear" w:pos="1443"/>
        </w:tabs>
        <w:spacing w:line="360" w:lineRule="auto"/>
        <w:ind w:left="567" w:hanging="425"/>
        <w:jc w:val="both"/>
      </w:pPr>
      <w:r>
        <w:t>umiejętność obsługi komputera – pakiet MS Office,</w:t>
      </w:r>
    </w:p>
    <w:p w14:paraId="2E05B564" w14:textId="77777777" w:rsidR="008D64AE" w:rsidRDefault="008D64AE" w:rsidP="00B01975">
      <w:pPr>
        <w:numPr>
          <w:ilvl w:val="1"/>
          <w:numId w:val="1"/>
        </w:numPr>
        <w:tabs>
          <w:tab w:val="clear" w:pos="1443"/>
        </w:tabs>
        <w:spacing w:line="360" w:lineRule="auto"/>
        <w:ind w:left="567" w:hanging="425"/>
        <w:jc w:val="both"/>
      </w:pPr>
      <w:r>
        <w:t>obywatelstwo polskie, z zastrzeżeniem art.11 ust. 2 i 3 ustawy o pracownikach samorządowych,</w:t>
      </w:r>
    </w:p>
    <w:p w14:paraId="2C0C9239" w14:textId="77777777" w:rsidR="008D64AE" w:rsidRDefault="008D64AE" w:rsidP="00B01975">
      <w:pPr>
        <w:numPr>
          <w:ilvl w:val="1"/>
          <w:numId w:val="1"/>
        </w:numPr>
        <w:tabs>
          <w:tab w:val="clear" w:pos="1443"/>
        </w:tabs>
        <w:spacing w:line="360" w:lineRule="auto"/>
        <w:ind w:left="567" w:hanging="425"/>
        <w:jc w:val="both"/>
      </w:pPr>
      <w:r>
        <w:t>pełna zdolność do czynności prawnych oraz korzystanie z pełni praw publicznych,</w:t>
      </w:r>
    </w:p>
    <w:p w14:paraId="795266D3" w14:textId="4D7D20E5" w:rsidR="008D64AE" w:rsidRDefault="008D64AE" w:rsidP="00B01975">
      <w:pPr>
        <w:numPr>
          <w:ilvl w:val="1"/>
          <w:numId w:val="1"/>
        </w:numPr>
        <w:tabs>
          <w:tab w:val="clear" w:pos="1443"/>
        </w:tabs>
        <w:spacing w:line="360" w:lineRule="auto"/>
        <w:ind w:left="567" w:hanging="425"/>
        <w:jc w:val="both"/>
      </w:pPr>
      <w:r>
        <w:t xml:space="preserve">brak skazania prawomocnym wyrokiem sądu za umyślne </w:t>
      </w:r>
      <w:r w:rsidR="000434F4">
        <w:t>przestępstwo</w:t>
      </w:r>
      <w:r>
        <w:t xml:space="preserve"> ścigane </w:t>
      </w:r>
      <w:r w:rsidR="00453FE9">
        <w:br/>
      </w:r>
      <w:r>
        <w:t>z oskarżenia publicznego lub umyślne przestępstwo skarbowe</w:t>
      </w:r>
      <w:r w:rsidR="000434F4">
        <w:t>,</w:t>
      </w:r>
    </w:p>
    <w:p w14:paraId="6CEA3C9D" w14:textId="557AD294" w:rsidR="000434F4" w:rsidRDefault="000434F4" w:rsidP="00B01975">
      <w:pPr>
        <w:numPr>
          <w:ilvl w:val="1"/>
          <w:numId w:val="1"/>
        </w:numPr>
        <w:tabs>
          <w:tab w:val="clear" w:pos="1443"/>
        </w:tabs>
        <w:spacing w:line="360" w:lineRule="auto"/>
        <w:ind w:left="567" w:hanging="425"/>
        <w:jc w:val="both"/>
      </w:pPr>
      <w:r>
        <w:t>nieposzlakowana opinia,</w:t>
      </w:r>
    </w:p>
    <w:p w14:paraId="63ED5C3E" w14:textId="6192624D" w:rsidR="000434F4" w:rsidRDefault="000434F4" w:rsidP="00B01975">
      <w:pPr>
        <w:numPr>
          <w:ilvl w:val="1"/>
          <w:numId w:val="1"/>
        </w:numPr>
        <w:tabs>
          <w:tab w:val="clear" w:pos="1443"/>
        </w:tabs>
        <w:spacing w:line="360" w:lineRule="auto"/>
        <w:ind w:left="567" w:hanging="425"/>
        <w:jc w:val="both"/>
      </w:pPr>
      <w:r>
        <w:t>stan zdrowia  pozwalający na zatrudnienie na przedmiotowym stanowisku.</w:t>
      </w:r>
    </w:p>
    <w:p w14:paraId="693FAFD9" w14:textId="77777777" w:rsidR="008D64AE" w:rsidRPr="00453FE9" w:rsidRDefault="008D64AE" w:rsidP="00B01975">
      <w:pPr>
        <w:ind w:left="567" w:hanging="425"/>
        <w:jc w:val="both"/>
        <w:rPr>
          <w:b/>
          <w:bCs/>
        </w:rPr>
      </w:pPr>
    </w:p>
    <w:p w14:paraId="4B4A1A22" w14:textId="77777777" w:rsidR="008D64AE" w:rsidRPr="00453FE9" w:rsidRDefault="008D64AE" w:rsidP="00B01975">
      <w:pPr>
        <w:numPr>
          <w:ilvl w:val="2"/>
          <w:numId w:val="1"/>
        </w:numPr>
        <w:tabs>
          <w:tab w:val="clear" w:pos="720"/>
        </w:tabs>
        <w:spacing w:line="360" w:lineRule="auto"/>
        <w:ind w:left="284" w:hanging="284"/>
        <w:jc w:val="both"/>
        <w:rPr>
          <w:b/>
          <w:bCs/>
        </w:rPr>
      </w:pPr>
      <w:r w:rsidRPr="00453FE9">
        <w:rPr>
          <w:b/>
          <w:bCs/>
        </w:rPr>
        <w:t>Wymagania dodatkowe:</w:t>
      </w:r>
    </w:p>
    <w:p w14:paraId="74D95F51" w14:textId="0FFD70B2" w:rsidR="008D64AE" w:rsidRDefault="00332E7B" w:rsidP="00B01975">
      <w:pPr>
        <w:pStyle w:val="Akapitzlist"/>
        <w:numPr>
          <w:ilvl w:val="0"/>
          <w:numId w:val="4"/>
        </w:numPr>
        <w:spacing w:line="360" w:lineRule="auto"/>
        <w:ind w:left="567" w:hanging="425"/>
        <w:jc w:val="both"/>
      </w:pPr>
      <w:r>
        <w:t>pozostałe wymagania pozwalające na optymalne wykonywanie zadań na stanowisku</w:t>
      </w:r>
      <w:r w:rsidR="000434F4">
        <w:t>:</w:t>
      </w:r>
    </w:p>
    <w:p w14:paraId="1812509C" w14:textId="396CBFBF" w:rsidR="000434F4" w:rsidRDefault="000434F4" w:rsidP="00B01975">
      <w:pPr>
        <w:numPr>
          <w:ilvl w:val="3"/>
          <w:numId w:val="2"/>
        </w:numPr>
        <w:tabs>
          <w:tab w:val="clear" w:pos="1440"/>
          <w:tab w:val="num" w:pos="851"/>
        </w:tabs>
        <w:spacing w:line="360" w:lineRule="auto"/>
        <w:ind w:hanging="1014"/>
        <w:jc w:val="both"/>
      </w:pPr>
      <w:r>
        <w:t>kodeksu postępowania administracyjnego,</w:t>
      </w:r>
    </w:p>
    <w:p w14:paraId="45F4DBC5" w14:textId="5F04E5F0" w:rsidR="000434F4" w:rsidRDefault="000434F4" w:rsidP="00B01975">
      <w:pPr>
        <w:numPr>
          <w:ilvl w:val="3"/>
          <w:numId w:val="2"/>
        </w:numPr>
        <w:tabs>
          <w:tab w:val="clear" w:pos="1440"/>
          <w:tab w:val="num" w:pos="851"/>
        </w:tabs>
        <w:spacing w:line="360" w:lineRule="auto"/>
        <w:ind w:hanging="1014"/>
        <w:jc w:val="both"/>
      </w:pPr>
      <w:r>
        <w:t>ustawy o samorządzie gminnym,</w:t>
      </w:r>
    </w:p>
    <w:p w14:paraId="59F612BC" w14:textId="33B73289" w:rsidR="000434F4" w:rsidRDefault="000434F4" w:rsidP="00B01975">
      <w:pPr>
        <w:numPr>
          <w:ilvl w:val="3"/>
          <w:numId w:val="2"/>
        </w:numPr>
        <w:tabs>
          <w:tab w:val="clear" w:pos="1440"/>
          <w:tab w:val="num" w:pos="851"/>
        </w:tabs>
        <w:spacing w:line="360" w:lineRule="auto"/>
        <w:ind w:hanging="1014"/>
        <w:jc w:val="both"/>
      </w:pPr>
      <w:r>
        <w:t>ustawy o pracownikach samorządowych,</w:t>
      </w:r>
    </w:p>
    <w:p w14:paraId="161A749C" w14:textId="21D8E7B8" w:rsidR="000434F4" w:rsidRDefault="000434F4" w:rsidP="00B01975">
      <w:pPr>
        <w:numPr>
          <w:ilvl w:val="3"/>
          <w:numId w:val="2"/>
        </w:numPr>
        <w:tabs>
          <w:tab w:val="clear" w:pos="1440"/>
          <w:tab w:val="num" w:pos="851"/>
        </w:tabs>
        <w:spacing w:line="360" w:lineRule="auto"/>
        <w:ind w:hanging="1014"/>
        <w:jc w:val="both"/>
      </w:pPr>
      <w:r>
        <w:t>ustawy o ewidencji ludności,</w:t>
      </w:r>
    </w:p>
    <w:p w14:paraId="193E3D89" w14:textId="3EEB3C7C" w:rsidR="000434F4" w:rsidRDefault="000434F4" w:rsidP="00B01975">
      <w:pPr>
        <w:numPr>
          <w:ilvl w:val="3"/>
          <w:numId w:val="2"/>
        </w:numPr>
        <w:tabs>
          <w:tab w:val="clear" w:pos="1440"/>
          <w:tab w:val="num" w:pos="851"/>
        </w:tabs>
        <w:spacing w:line="360" w:lineRule="auto"/>
        <w:ind w:hanging="1014"/>
        <w:jc w:val="both"/>
      </w:pPr>
      <w:r>
        <w:t>ustawy o dowodach osobistych,</w:t>
      </w:r>
    </w:p>
    <w:p w14:paraId="617C32B8" w14:textId="5158EAEF" w:rsidR="000434F4" w:rsidRDefault="00AC6340" w:rsidP="00B01975">
      <w:pPr>
        <w:numPr>
          <w:ilvl w:val="3"/>
          <w:numId w:val="2"/>
        </w:numPr>
        <w:tabs>
          <w:tab w:val="clear" w:pos="1440"/>
          <w:tab w:val="num" w:pos="851"/>
        </w:tabs>
        <w:spacing w:line="360" w:lineRule="auto"/>
        <w:ind w:hanging="1014"/>
        <w:jc w:val="both"/>
      </w:pPr>
      <w:r>
        <w:t>ustawy Prawo Przedsiębiorców,</w:t>
      </w:r>
    </w:p>
    <w:p w14:paraId="121EF167" w14:textId="3880ADA6" w:rsidR="00AC6340" w:rsidRDefault="00AC6340" w:rsidP="00B01975">
      <w:pPr>
        <w:numPr>
          <w:ilvl w:val="3"/>
          <w:numId w:val="2"/>
        </w:numPr>
        <w:tabs>
          <w:tab w:val="clear" w:pos="1440"/>
          <w:tab w:val="num" w:pos="851"/>
        </w:tabs>
        <w:spacing w:line="360" w:lineRule="auto"/>
        <w:ind w:hanging="1014"/>
        <w:jc w:val="both"/>
      </w:pPr>
      <w:r>
        <w:t xml:space="preserve">ustawy </w:t>
      </w:r>
      <w:r w:rsidRPr="008D2461">
        <w:t>o Działalności Pożytku Publicznego i o Wolontariacie</w:t>
      </w:r>
      <w:r>
        <w:t>,</w:t>
      </w:r>
    </w:p>
    <w:p w14:paraId="3B929AF0" w14:textId="2F072B53" w:rsidR="00AC6340" w:rsidRDefault="00AC6340" w:rsidP="00B01975">
      <w:pPr>
        <w:numPr>
          <w:ilvl w:val="3"/>
          <w:numId w:val="2"/>
        </w:numPr>
        <w:tabs>
          <w:tab w:val="clear" w:pos="1440"/>
          <w:tab w:val="num" w:pos="851"/>
        </w:tabs>
        <w:spacing w:line="360" w:lineRule="auto"/>
        <w:ind w:hanging="1014"/>
        <w:jc w:val="both"/>
      </w:pPr>
      <w:r>
        <w:t>ustawy Kodeks Wyborczy,</w:t>
      </w:r>
    </w:p>
    <w:p w14:paraId="4115ECF6" w14:textId="7EEFC02B" w:rsidR="00AC6340" w:rsidRDefault="00AC6340" w:rsidP="00B01975">
      <w:pPr>
        <w:numPr>
          <w:ilvl w:val="3"/>
          <w:numId w:val="2"/>
        </w:numPr>
        <w:tabs>
          <w:tab w:val="clear" w:pos="1440"/>
          <w:tab w:val="num" w:pos="851"/>
        </w:tabs>
        <w:spacing w:line="360" w:lineRule="auto"/>
        <w:ind w:hanging="1014"/>
        <w:jc w:val="both"/>
      </w:pPr>
      <w:r>
        <w:t>ustawy o dostępie do informacji publicznej,</w:t>
      </w:r>
    </w:p>
    <w:p w14:paraId="4EAC1E91" w14:textId="5AF16BC7" w:rsidR="00AC6340" w:rsidRDefault="00AC6340" w:rsidP="00B01975">
      <w:pPr>
        <w:numPr>
          <w:ilvl w:val="3"/>
          <w:numId w:val="2"/>
        </w:numPr>
        <w:tabs>
          <w:tab w:val="clear" w:pos="1440"/>
          <w:tab w:val="num" w:pos="851"/>
        </w:tabs>
        <w:spacing w:line="360" w:lineRule="auto"/>
        <w:ind w:hanging="1014"/>
        <w:jc w:val="both"/>
      </w:pPr>
      <w:r>
        <w:t>ustawy o opłacie skarbowej</w:t>
      </w:r>
    </w:p>
    <w:p w14:paraId="443FD167" w14:textId="07A8C700" w:rsidR="00AC6340" w:rsidRDefault="00332E7B" w:rsidP="00453FE9">
      <w:pPr>
        <w:pStyle w:val="Akapitzlist"/>
        <w:numPr>
          <w:ilvl w:val="0"/>
          <w:numId w:val="4"/>
        </w:numPr>
        <w:spacing w:line="360" w:lineRule="auto"/>
        <w:ind w:left="567" w:hanging="425"/>
        <w:jc w:val="both"/>
      </w:pPr>
      <w:r>
        <w:t>prawo jazdy kat. B</w:t>
      </w:r>
    </w:p>
    <w:p w14:paraId="70E705BE" w14:textId="7804A882" w:rsidR="00AA6AB0" w:rsidRDefault="00AA6AB0" w:rsidP="00AA6AB0">
      <w:pPr>
        <w:spacing w:line="360" w:lineRule="auto"/>
        <w:jc w:val="both"/>
      </w:pPr>
    </w:p>
    <w:p w14:paraId="65C17BDC" w14:textId="77777777" w:rsidR="00AA6AB0" w:rsidRDefault="00AA6AB0" w:rsidP="00AA6AB0">
      <w:pPr>
        <w:spacing w:line="360" w:lineRule="auto"/>
        <w:jc w:val="both"/>
      </w:pPr>
    </w:p>
    <w:p w14:paraId="732E8C9B" w14:textId="40B20FDD" w:rsidR="008D64AE" w:rsidRPr="00453FE9" w:rsidRDefault="008D64AE" w:rsidP="00B01975">
      <w:pPr>
        <w:numPr>
          <w:ilvl w:val="4"/>
          <w:numId w:val="2"/>
        </w:numPr>
        <w:tabs>
          <w:tab w:val="clear" w:pos="720"/>
          <w:tab w:val="num" w:pos="284"/>
        </w:tabs>
        <w:spacing w:line="360" w:lineRule="auto"/>
        <w:ind w:hanging="720"/>
        <w:jc w:val="both"/>
        <w:rPr>
          <w:b/>
          <w:bCs/>
        </w:rPr>
      </w:pPr>
      <w:r w:rsidRPr="00453FE9">
        <w:rPr>
          <w:b/>
          <w:bCs/>
        </w:rPr>
        <w:lastRenderedPageBreak/>
        <w:t xml:space="preserve">Zakres </w:t>
      </w:r>
      <w:r w:rsidR="00332E7B" w:rsidRPr="00453FE9">
        <w:rPr>
          <w:b/>
          <w:bCs/>
        </w:rPr>
        <w:t>zadań wykonywanych na stanowisku</w:t>
      </w:r>
      <w:r w:rsidRPr="00453FE9">
        <w:rPr>
          <w:b/>
          <w:bCs/>
        </w:rPr>
        <w:t>:</w:t>
      </w:r>
    </w:p>
    <w:p w14:paraId="7C4FFF8D" w14:textId="77777777" w:rsidR="001E4237" w:rsidRDefault="005455B1" w:rsidP="00B01975">
      <w:pPr>
        <w:numPr>
          <w:ilvl w:val="5"/>
          <w:numId w:val="2"/>
        </w:numPr>
        <w:tabs>
          <w:tab w:val="clear" w:pos="1440"/>
        </w:tabs>
        <w:spacing w:line="360" w:lineRule="auto"/>
        <w:ind w:left="709" w:hanging="283"/>
        <w:jc w:val="both"/>
      </w:pPr>
      <w:r>
        <w:t>terminowe</w:t>
      </w:r>
      <w:r w:rsidR="00CF5B6D">
        <w:t xml:space="preserve"> i rzetelne wykonywanie powierzonych zadań z zakresu ewidencji ludności, prawa wyborczego, działalności gospodarczej, kultury i sportu, a w szczególności prowadzenie spraw zgodnie z obowiązującymi przepisami prawa, wewnętrznymi instrukcjami, wytycznymi i proc</w:t>
      </w:r>
      <w:r>
        <w:t>edurami;</w:t>
      </w:r>
    </w:p>
    <w:p w14:paraId="55157BE0" w14:textId="77777777" w:rsidR="00810FCA" w:rsidRDefault="001E4237" w:rsidP="00B01975">
      <w:pPr>
        <w:numPr>
          <w:ilvl w:val="5"/>
          <w:numId w:val="2"/>
        </w:numPr>
        <w:tabs>
          <w:tab w:val="clear" w:pos="1440"/>
          <w:tab w:val="num" w:pos="709"/>
        </w:tabs>
        <w:spacing w:line="360" w:lineRule="auto"/>
        <w:ind w:left="709" w:hanging="283"/>
        <w:jc w:val="both"/>
      </w:pPr>
      <w:r>
        <w:t>r</w:t>
      </w:r>
      <w:r w:rsidRPr="008D2461">
        <w:t>ealizacja zadań wynikająca z ustawy - Prawo przewozowe;</w:t>
      </w:r>
    </w:p>
    <w:p w14:paraId="501A6796" w14:textId="77777777" w:rsidR="00810FCA" w:rsidRDefault="00810FCA" w:rsidP="00B01975">
      <w:pPr>
        <w:numPr>
          <w:ilvl w:val="5"/>
          <w:numId w:val="2"/>
        </w:numPr>
        <w:tabs>
          <w:tab w:val="clear" w:pos="1440"/>
          <w:tab w:val="num" w:pos="709"/>
        </w:tabs>
        <w:spacing w:line="360" w:lineRule="auto"/>
        <w:ind w:left="709" w:hanging="283"/>
        <w:jc w:val="both"/>
      </w:pPr>
      <w:r>
        <w:t>p</w:t>
      </w:r>
      <w:r w:rsidRPr="008D2461">
        <w:t>rowadzenie działań na rzecz poprawy i ochrony stanu zdrowotnego mieszkańców gminy, przeciwdziałanie patologii społecznej oraz sporządzanie sprawozdań z tego zakresu;</w:t>
      </w:r>
    </w:p>
    <w:p w14:paraId="467645C0" w14:textId="77777777" w:rsidR="00810FCA" w:rsidRPr="00AA6AB0" w:rsidRDefault="00810FCA" w:rsidP="00B01975">
      <w:pPr>
        <w:numPr>
          <w:ilvl w:val="5"/>
          <w:numId w:val="2"/>
        </w:numPr>
        <w:tabs>
          <w:tab w:val="clear" w:pos="1440"/>
          <w:tab w:val="num" w:pos="709"/>
        </w:tabs>
        <w:spacing w:line="360" w:lineRule="auto"/>
        <w:ind w:left="709" w:hanging="283"/>
        <w:jc w:val="both"/>
      </w:pPr>
      <w:r>
        <w:t>w</w:t>
      </w:r>
      <w:r w:rsidRPr="008D2461">
        <w:t>spółpraca z Gminnym Ośrodkiem Pomocy Społecznej w Miączynie</w:t>
      </w:r>
      <w:r w:rsidRPr="00AA6AB0">
        <w:t>, udział w pracach Zespołu Interdyscyplinarnego;</w:t>
      </w:r>
    </w:p>
    <w:p w14:paraId="10BC9FC4" w14:textId="77777777" w:rsidR="00810FCA" w:rsidRDefault="00810FCA" w:rsidP="00B01975">
      <w:pPr>
        <w:numPr>
          <w:ilvl w:val="5"/>
          <w:numId w:val="2"/>
        </w:numPr>
        <w:tabs>
          <w:tab w:val="clear" w:pos="1440"/>
          <w:tab w:val="num" w:pos="709"/>
        </w:tabs>
        <w:spacing w:line="360" w:lineRule="auto"/>
        <w:ind w:left="709" w:hanging="283"/>
        <w:jc w:val="both"/>
      </w:pPr>
      <w:r>
        <w:t>w</w:t>
      </w:r>
      <w:r w:rsidRPr="008D2461">
        <w:t>spółpraca z Biblioteką Publiczną Gminy Miączyn, udział w pracach przy Skontrum;</w:t>
      </w:r>
    </w:p>
    <w:p w14:paraId="123925A0" w14:textId="77777777" w:rsidR="00DC1CA3" w:rsidRDefault="00810FCA" w:rsidP="00B01975">
      <w:pPr>
        <w:numPr>
          <w:ilvl w:val="5"/>
          <w:numId w:val="2"/>
        </w:numPr>
        <w:tabs>
          <w:tab w:val="clear" w:pos="1440"/>
          <w:tab w:val="num" w:pos="709"/>
        </w:tabs>
        <w:spacing w:line="360" w:lineRule="auto"/>
        <w:ind w:left="709" w:hanging="283"/>
        <w:jc w:val="both"/>
      </w:pPr>
      <w:r>
        <w:t>w</w:t>
      </w:r>
      <w:r w:rsidRPr="008D2461">
        <w:t xml:space="preserve">spieranie, stwarzanie warunków oraz podejmowanie działań organizatorskich </w:t>
      </w:r>
      <w:r w:rsidRPr="008D2461">
        <w:br/>
        <w:t>w zakresie sportu, turystyki, wypoczynku;</w:t>
      </w:r>
    </w:p>
    <w:p w14:paraId="79D86DC9" w14:textId="77777777" w:rsidR="00DC1CA3" w:rsidRDefault="00DC1CA3" w:rsidP="00B01975">
      <w:pPr>
        <w:numPr>
          <w:ilvl w:val="5"/>
          <w:numId w:val="2"/>
        </w:numPr>
        <w:tabs>
          <w:tab w:val="clear" w:pos="1440"/>
          <w:tab w:val="num" w:pos="709"/>
        </w:tabs>
        <w:spacing w:line="360" w:lineRule="auto"/>
        <w:ind w:left="709" w:hanging="283"/>
        <w:jc w:val="both"/>
      </w:pPr>
      <w:r>
        <w:t>w</w:t>
      </w:r>
      <w:r w:rsidRPr="008D2461">
        <w:t>spółpraca ze szkołami w zakresie działań prozdrowotnych, kulturalnych oraz działań w zakresie sportowym;</w:t>
      </w:r>
    </w:p>
    <w:p w14:paraId="267ECAB5" w14:textId="77777777" w:rsidR="00DC1CA3" w:rsidRDefault="00DC1CA3" w:rsidP="00B01975">
      <w:pPr>
        <w:numPr>
          <w:ilvl w:val="5"/>
          <w:numId w:val="2"/>
        </w:numPr>
        <w:tabs>
          <w:tab w:val="clear" w:pos="1440"/>
          <w:tab w:val="num" w:pos="709"/>
        </w:tabs>
        <w:spacing w:line="360" w:lineRule="auto"/>
        <w:ind w:left="709" w:hanging="283"/>
        <w:jc w:val="both"/>
      </w:pPr>
      <w:r>
        <w:t>s</w:t>
      </w:r>
      <w:r w:rsidRPr="008D2461">
        <w:t>porządzanie sprawozdań z zakresu działania i stanu obiektów sportowych;</w:t>
      </w:r>
    </w:p>
    <w:p w14:paraId="5C80901D" w14:textId="77777777" w:rsidR="00DC1CA3" w:rsidRDefault="00DC1CA3" w:rsidP="00B01975">
      <w:pPr>
        <w:numPr>
          <w:ilvl w:val="5"/>
          <w:numId w:val="2"/>
        </w:numPr>
        <w:tabs>
          <w:tab w:val="clear" w:pos="1440"/>
          <w:tab w:val="num" w:pos="709"/>
        </w:tabs>
        <w:spacing w:line="360" w:lineRule="auto"/>
        <w:ind w:left="709" w:hanging="283"/>
        <w:jc w:val="both"/>
      </w:pPr>
      <w:r>
        <w:t>p</w:t>
      </w:r>
      <w:r w:rsidRPr="008D2461">
        <w:t>rowadzenie Gminnej Ewidencji Gospodarstw Agroturystycznych;</w:t>
      </w:r>
    </w:p>
    <w:p w14:paraId="4B454FA4" w14:textId="77777777" w:rsidR="00DC1CA3" w:rsidRDefault="00DC1CA3" w:rsidP="00B01975">
      <w:pPr>
        <w:numPr>
          <w:ilvl w:val="5"/>
          <w:numId w:val="2"/>
        </w:numPr>
        <w:tabs>
          <w:tab w:val="clear" w:pos="1440"/>
          <w:tab w:val="num" w:pos="709"/>
        </w:tabs>
        <w:spacing w:line="360" w:lineRule="auto"/>
        <w:ind w:left="709" w:hanging="283"/>
        <w:jc w:val="both"/>
      </w:pPr>
      <w:r>
        <w:t>r</w:t>
      </w:r>
      <w:r w:rsidRPr="008D2461">
        <w:t xml:space="preserve">ealizacja zadań dot. Stowarzyszeń na podstawie ustawy </w:t>
      </w:r>
      <w:r>
        <w:t>o</w:t>
      </w:r>
      <w:r w:rsidRPr="008D2461">
        <w:t xml:space="preserve"> Działalności Pożytku Publicznego i o Wolontariacie, monitorowanie zadań powierzonych i zleconych w tym zakresie</w:t>
      </w:r>
      <w:r>
        <w:t>;</w:t>
      </w:r>
    </w:p>
    <w:p w14:paraId="516B5445" w14:textId="77777777" w:rsidR="00DC1CA3" w:rsidRDefault="00DC1CA3" w:rsidP="00B01975">
      <w:pPr>
        <w:numPr>
          <w:ilvl w:val="5"/>
          <w:numId w:val="2"/>
        </w:numPr>
        <w:tabs>
          <w:tab w:val="clear" w:pos="1440"/>
          <w:tab w:val="num" w:pos="709"/>
        </w:tabs>
        <w:spacing w:line="360" w:lineRule="auto"/>
        <w:ind w:left="709" w:hanging="283"/>
        <w:jc w:val="both"/>
      </w:pPr>
      <w:r>
        <w:t>p</w:t>
      </w:r>
      <w:r w:rsidRPr="008D2461">
        <w:t>rzeprowadzanie procedury konkursowej oraz rozliczanie zadań z zakresu zadań publicznych;</w:t>
      </w:r>
    </w:p>
    <w:p w14:paraId="565B2381" w14:textId="77777777" w:rsidR="00DC1CA3" w:rsidRDefault="00DC1CA3" w:rsidP="00AA6AB0">
      <w:pPr>
        <w:numPr>
          <w:ilvl w:val="5"/>
          <w:numId w:val="2"/>
        </w:numPr>
        <w:tabs>
          <w:tab w:val="clear" w:pos="1440"/>
          <w:tab w:val="num" w:pos="709"/>
        </w:tabs>
        <w:spacing w:line="360" w:lineRule="auto"/>
        <w:ind w:left="709" w:hanging="283"/>
        <w:jc w:val="both"/>
      </w:pPr>
      <w:r>
        <w:t>p</w:t>
      </w:r>
      <w:r w:rsidRPr="008D2461">
        <w:t>rowadzenie procedury konsultacji społecznych w zakresie tworzenia i realizacji zadań Programu współpracy z Organizacjami Pozarządowymi;</w:t>
      </w:r>
    </w:p>
    <w:p w14:paraId="202A3494" w14:textId="20D022C0" w:rsidR="00DC1CA3" w:rsidRDefault="00DC1CA3" w:rsidP="00AA6AB0">
      <w:pPr>
        <w:numPr>
          <w:ilvl w:val="5"/>
          <w:numId w:val="2"/>
        </w:numPr>
        <w:tabs>
          <w:tab w:val="clear" w:pos="1440"/>
          <w:tab w:val="num" w:pos="709"/>
        </w:tabs>
        <w:spacing w:line="360" w:lineRule="auto"/>
        <w:ind w:left="709" w:hanging="283"/>
        <w:jc w:val="both"/>
      </w:pPr>
      <w:r>
        <w:t>r</w:t>
      </w:r>
      <w:r w:rsidRPr="008D2461">
        <w:t>ealizacja zadań w zakresie promocji Gminy;</w:t>
      </w:r>
    </w:p>
    <w:p w14:paraId="6BD1E488" w14:textId="0C054C86" w:rsidR="00AA6AB0" w:rsidRDefault="00AA6AB0" w:rsidP="00AA6AB0">
      <w:pPr>
        <w:pStyle w:val="Akapitzlist"/>
        <w:numPr>
          <w:ilvl w:val="0"/>
          <w:numId w:val="5"/>
        </w:numPr>
        <w:suppressAutoHyphens w:val="0"/>
        <w:spacing w:after="160" w:line="360" w:lineRule="auto"/>
        <w:jc w:val="both"/>
      </w:pPr>
      <w:r>
        <w:t xml:space="preserve">prowadzenie Gminnego Rejestru Zabytków, </w:t>
      </w:r>
      <w:r w:rsidRPr="008D2461">
        <w:t>współpraca</w:t>
      </w:r>
      <w:r>
        <w:t xml:space="preserve"> </w:t>
      </w:r>
      <w:r w:rsidRPr="008D2461">
        <w:t>z Wojewódzkim</w:t>
      </w:r>
      <w:r>
        <w:t xml:space="preserve"> </w:t>
      </w:r>
      <w:r w:rsidRPr="008D2461">
        <w:t>Konserwatorem Zabytków;</w:t>
      </w:r>
    </w:p>
    <w:p w14:paraId="5BD505BA" w14:textId="22860A91" w:rsidR="008D64AE" w:rsidRDefault="00DC1CA3" w:rsidP="00AA6AB0">
      <w:pPr>
        <w:numPr>
          <w:ilvl w:val="5"/>
          <w:numId w:val="2"/>
        </w:numPr>
        <w:tabs>
          <w:tab w:val="clear" w:pos="1440"/>
          <w:tab w:val="num" w:pos="709"/>
        </w:tabs>
        <w:spacing w:line="360" w:lineRule="auto"/>
        <w:ind w:left="709" w:hanging="283"/>
        <w:jc w:val="both"/>
      </w:pPr>
      <w:r>
        <w:t>s</w:t>
      </w:r>
      <w:r w:rsidRPr="008D2461">
        <w:t>porządzanie sprawozdań z zakresu prowadzonych spraw;</w:t>
      </w:r>
    </w:p>
    <w:p w14:paraId="65CA4231" w14:textId="77777777" w:rsidR="008D64AE" w:rsidRPr="00AA6AB0" w:rsidRDefault="008D64AE" w:rsidP="00B01975">
      <w:pPr>
        <w:numPr>
          <w:ilvl w:val="6"/>
          <w:numId w:val="2"/>
        </w:numPr>
        <w:tabs>
          <w:tab w:val="clear" w:pos="720"/>
          <w:tab w:val="num" w:pos="284"/>
        </w:tabs>
        <w:spacing w:line="360" w:lineRule="auto"/>
        <w:ind w:hanging="720"/>
        <w:jc w:val="both"/>
        <w:rPr>
          <w:b/>
          <w:bCs/>
        </w:rPr>
      </w:pPr>
      <w:r w:rsidRPr="00AA6AB0">
        <w:rPr>
          <w:b/>
          <w:bCs/>
        </w:rPr>
        <w:t>Wymagane dokumenty:</w:t>
      </w:r>
    </w:p>
    <w:p w14:paraId="1B5A4C9C" w14:textId="77777777" w:rsidR="008D64AE" w:rsidRDefault="008D64AE" w:rsidP="00B01975">
      <w:pPr>
        <w:numPr>
          <w:ilvl w:val="7"/>
          <w:numId w:val="2"/>
        </w:numPr>
        <w:tabs>
          <w:tab w:val="clear" w:pos="1440"/>
        </w:tabs>
        <w:spacing w:line="360" w:lineRule="auto"/>
        <w:ind w:left="709" w:hanging="283"/>
        <w:jc w:val="both"/>
      </w:pPr>
      <w:r>
        <w:t>list motywacyjny,</w:t>
      </w:r>
    </w:p>
    <w:p w14:paraId="7239CB58" w14:textId="5C43FF6D" w:rsidR="008D64AE" w:rsidRDefault="008D64AE" w:rsidP="00B01975">
      <w:pPr>
        <w:numPr>
          <w:ilvl w:val="7"/>
          <w:numId w:val="2"/>
        </w:numPr>
        <w:tabs>
          <w:tab w:val="clear" w:pos="1440"/>
        </w:tabs>
        <w:spacing w:line="360" w:lineRule="auto"/>
        <w:ind w:left="709" w:hanging="283"/>
        <w:jc w:val="both"/>
      </w:pPr>
      <w:r>
        <w:t>CV z dokładnym opisem przebiegu pracy zawodowe</w:t>
      </w:r>
      <w:r w:rsidR="00DC1CA3">
        <w:t>j;</w:t>
      </w:r>
    </w:p>
    <w:p w14:paraId="2E3AE488" w14:textId="77777777" w:rsidR="008D64AE" w:rsidRDefault="008D64AE" w:rsidP="00B01975">
      <w:pPr>
        <w:numPr>
          <w:ilvl w:val="7"/>
          <w:numId w:val="2"/>
        </w:numPr>
        <w:tabs>
          <w:tab w:val="clear" w:pos="1440"/>
        </w:tabs>
        <w:spacing w:line="360" w:lineRule="auto"/>
        <w:ind w:left="709" w:hanging="283"/>
        <w:jc w:val="both"/>
      </w:pPr>
      <w:r>
        <w:t>oryginał kwestionariusza osobowego dla osoby ubiegającej się o zatrudnienie,</w:t>
      </w:r>
    </w:p>
    <w:p w14:paraId="245E0F19" w14:textId="77777777" w:rsidR="008D64AE" w:rsidRDefault="008D64AE" w:rsidP="00B01975">
      <w:pPr>
        <w:numPr>
          <w:ilvl w:val="7"/>
          <w:numId w:val="2"/>
        </w:numPr>
        <w:tabs>
          <w:tab w:val="clear" w:pos="1440"/>
        </w:tabs>
        <w:spacing w:line="360" w:lineRule="auto"/>
        <w:ind w:left="709" w:hanging="283"/>
        <w:jc w:val="both"/>
      </w:pPr>
      <w:r>
        <w:lastRenderedPageBreak/>
        <w:t xml:space="preserve">kserokopie świadectw pracy (poświadczone przez kandydata za zgodność </w:t>
      </w:r>
      <w:r>
        <w:br/>
        <w:t>z oryginałem),</w:t>
      </w:r>
    </w:p>
    <w:p w14:paraId="4775F5D1" w14:textId="77777777" w:rsidR="008D64AE" w:rsidRDefault="008D64AE" w:rsidP="00B01975">
      <w:pPr>
        <w:numPr>
          <w:ilvl w:val="7"/>
          <w:numId w:val="2"/>
        </w:numPr>
        <w:tabs>
          <w:tab w:val="clear" w:pos="1440"/>
        </w:tabs>
        <w:spacing w:line="360" w:lineRule="auto"/>
        <w:ind w:left="709" w:hanging="283"/>
        <w:jc w:val="both"/>
      </w:pPr>
      <w:r>
        <w:t xml:space="preserve">kserokopie dokumentów (poświadczone przez kandydata za zgodność </w:t>
      </w:r>
      <w:r>
        <w:br/>
        <w:t>z oryginałem) potwierdzających wykształcenie i kwalifikacje zawodowe,</w:t>
      </w:r>
    </w:p>
    <w:p w14:paraId="1364348F" w14:textId="77777777" w:rsidR="008D64AE" w:rsidRDefault="008D64AE" w:rsidP="00B01975">
      <w:pPr>
        <w:numPr>
          <w:ilvl w:val="7"/>
          <w:numId w:val="2"/>
        </w:numPr>
        <w:tabs>
          <w:tab w:val="clear" w:pos="1440"/>
        </w:tabs>
        <w:spacing w:line="360" w:lineRule="auto"/>
        <w:ind w:left="709" w:hanging="283"/>
        <w:jc w:val="both"/>
      </w:pPr>
      <w:r>
        <w:t>oświadczenie kandydata stwierdzające, że posiada pełną zdolność do czynności prawnych oraz korzysta z pełni praw publicznych,</w:t>
      </w:r>
    </w:p>
    <w:p w14:paraId="096C5850" w14:textId="77777777" w:rsidR="001A7177" w:rsidRDefault="008D64AE" w:rsidP="00B01975">
      <w:pPr>
        <w:numPr>
          <w:ilvl w:val="7"/>
          <w:numId w:val="2"/>
        </w:numPr>
        <w:tabs>
          <w:tab w:val="clear" w:pos="1440"/>
        </w:tabs>
        <w:spacing w:line="360" w:lineRule="auto"/>
        <w:ind w:left="709" w:hanging="283"/>
        <w:jc w:val="both"/>
      </w:pPr>
      <w:r>
        <w:t>oświadczenie kandydata o braku skazania prawomocnym wyrokiem sądu za umyślne przestępstwo ścigane z oskarżenia publicznego lub umyślne przestępstwo skarbowe,</w:t>
      </w:r>
    </w:p>
    <w:p w14:paraId="70B527E1" w14:textId="77777777" w:rsidR="001A7177" w:rsidRDefault="001A7177" w:rsidP="00B01975">
      <w:pPr>
        <w:numPr>
          <w:ilvl w:val="7"/>
          <w:numId w:val="2"/>
        </w:numPr>
        <w:tabs>
          <w:tab w:val="clear" w:pos="1440"/>
        </w:tabs>
        <w:spacing w:line="360" w:lineRule="auto"/>
        <w:ind w:left="709" w:hanging="283"/>
        <w:jc w:val="both"/>
      </w:pPr>
      <w:r>
        <w:t xml:space="preserve">oświadczenie kandydata, że </w:t>
      </w:r>
      <w:r w:rsidRPr="004B2866">
        <w:t>stan zdrowia pozwala m</w:t>
      </w:r>
      <w:r>
        <w:t>u</w:t>
      </w:r>
      <w:r w:rsidRPr="004B2866">
        <w:t xml:space="preserve"> na wykonywanie pracy na stanowisku objętym naborem oraz</w:t>
      </w:r>
      <w:r>
        <w:t xml:space="preserve"> </w:t>
      </w:r>
      <w:r w:rsidRPr="004B2866">
        <w:t>obsługę monitora ekranowego;</w:t>
      </w:r>
    </w:p>
    <w:p w14:paraId="5833F833" w14:textId="72CEE237" w:rsidR="00B01975" w:rsidRDefault="001A7177" w:rsidP="00B01975">
      <w:pPr>
        <w:numPr>
          <w:ilvl w:val="7"/>
          <w:numId w:val="2"/>
        </w:numPr>
        <w:tabs>
          <w:tab w:val="clear" w:pos="1440"/>
        </w:tabs>
        <w:spacing w:line="360" w:lineRule="auto"/>
        <w:ind w:left="709" w:hanging="283"/>
        <w:jc w:val="both"/>
      </w:pPr>
      <w:r>
        <w:t>o</w:t>
      </w:r>
      <w:r w:rsidRPr="001A7177">
        <w:t>świadczenie o wyrażeniu zgody na przetwarzanie danych osobowych</w:t>
      </w:r>
      <w:r>
        <w:t>;</w:t>
      </w:r>
    </w:p>
    <w:p w14:paraId="1271E610" w14:textId="49DE801B" w:rsidR="001A7177" w:rsidRPr="00B01975" w:rsidRDefault="00B01975" w:rsidP="00B01975">
      <w:pPr>
        <w:numPr>
          <w:ilvl w:val="7"/>
          <w:numId w:val="2"/>
        </w:numPr>
        <w:tabs>
          <w:tab w:val="clear" w:pos="1440"/>
        </w:tabs>
        <w:spacing w:line="360" w:lineRule="auto"/>
        <w:ind w:left="709" w:hanging="283"/>
        <w:jc w:val="both"/>
        <w:rPr>
          <w:bCs/>
        </w:rPr>
      </w:pPr>
      <w:r w:rsidRPr="00B01975">
        <w:rPr>
          <w:bCs/>
        </w:rPr>
        <w:t>zgoda kandydata na przetwarzanie danych osobowych dotyczących jego osoby;</w:t>
      </w:r>
    </w:p>
    <w:p w14:paraId="18A1F0E4" w14:textId="38D64D09" w:rsidR="006F6373" w:rsidRDefault="008D64AE" w:rsidP="006F6373">
      <w:pPr>
        <w:numPr>
          <w:ilvl w:val="7"/>
          <w:numId w:val="2"/>
        </w:numPr>
        <w:tabs>
          <w:tab w:val="clear" w:pos="1440"/>
        </w:tabs>
        <w:spacing w:line="360" w:lineRule="auto"/>
        <w:ind w:left="709" w:hanging="283"/>
        <w:jc w:val="both"/>
      </w:pPr>
      <w:r>
        <w:t>inne dokumenty o posiadanych kwalifikacjach i umiejętnościach</w:t>
      </w:r>
      <w:r w:rsidR="00B01975">
        <w:t>.</w:t>
      </w:r>
    </w:p>
    <w:p w14:paraId="105630E8" w14:textId="748B32BB" w:rsidR="00E5093D" w:rsidRDefault="00E5093D" w:rsidP="00E5093D">
      <w:pPr>
        <w:spacing w:line="360" w:lineRule="auto"/>
        <w:jc w:val="both"/>
      </w:pPr>
      <w:r>
        <w:t xml:space="preserve">Wzory oświadczeń oraz klauzula informacyjna dla kandydata do pobrania na stronie internetowej </w:t>
      </w:r>
      <w:hyperlink r:id="rId7" w:history="1">
        <w:r w:rsidRPr="009C616A">
          <w:rPr>
            <w:rStyle w:val="Hipercze"/>
          </w:rPr>
          <w:t>www.ugmiaczyn.bip.lubelskie.pl</w:t>
        </w:r>
      </w:hyperlink>
      <w:r>
        <w:t xml:space="preserve">  w zakładce Urząd Gminy – nabór na wolne stanowiska pracy.</w:t>
      </w:r>
    </w:p>
    <w:p w14:paraId="545F9C4A" w14:textId="27834D1F" w:rsidR="006F6373" w:rsidRDefault="006F6373" w:rsidP="006F6373">
      <w:pPr>
        <w:pStyle w:val="Akapitzlist"/>
        <w:numPr>
          <w:ilvl w:val="0"/>
          <w:numId w:val="6"/>
        </w:numPr>
        <w:spacing w:line="360" w:lineRule="auto"/>
        <w:ind w:left="284" w:hanging="284"/>
        <w:jc w:val="both"/>
        <w:rPr>
          <w:b/>
          <w:bCs/>
        </w:rPr>
      </w:pPr>
      <w:r w:rsidRPr="006F6373">
        <w:rPr>
          <w:b/>
          <w:bCs/>
        </w:rPr>
        <w:t xml:space="preserve">Informacje </w:t>
      </w:r>
      <w:r>
        <w:rPr>
          <w:b/>
          <w:bCs/>
        </w:rPr>
        <w:t>o warunkach pracy na danym stanowisku</w:t>
      </w:r>
      <w:r w:rsidRPr="006F6373">
        <w:rPr>
          <w:b/>
          <w:bCs/>
        </w:rPr>
        <w:t>:</w:t>
      </w:r>
    </w:p>
    <w:p w14:paraId="733276F0" w14:textId="49250FF4" w:rsidR="006F6373" w:rsidRDefault="006F6373" w:rsidP="006F6373">
      <w:pPr>
        <w:pStyle w:val="Akapitzlist"/>
        <w:numPr>
          <w:ilvl w:val="0"/>
          <w:numId w:val="7"/>
        </w:numPr>
        <w:spacing w:line="360" w:lineRule="auto"/>
        <w:jc w:val="both"/>
        <w:rPr>
          <w:b/>
          <w:bCs/>
        </w:rPr>
      </w:pPr>
      <w:r>
        <w:rPr>
          <w:b/>
          <w:bCs/>
        </w:rPr>
        <w:t>Miejsce pracy:</w:t>
      </w:r>
    </w:p>
    <w:p w14:paraId="2DE1F190" w14:textId="2A9268C5" w:rsidR="006F6373" w:rsidRDefault="006F6373" w:rsidP="006F6373">
      <w:pPr>
        <w:pStyle w:val="Akapitzlist"/>
        <w:spacing w:line="360" w:lineRule="auto"/>
        <w:jc w:val="both"/>
      </w:pPr>
      <w:r w:rsidRPr="006F6373">
        <w:t>Urząd Gminy Miączyn</w:t>
      </w:r>
      <w:r>
        <w:t>, Miączyn 107, 22-455 Miączyn</w:t>
      </w:r>
      <w:r w:rsidR="00623928">
        <w:t>;</w:t>
      </w:r>
    </w:p>
    <w:p w14:paraId="14311AFF" w14:textId="2B23395A" w:rsidR="006F6373" w:rsidRPr="006F6373" w:rsidRDefault="006F6373" w:rsidP="006F6373">
      <w:pPr>
        <w:pStyle w:val="Akapitzlist"/>
        <w:numPr>
          <w:ilvl w:val="0"/>
          <w:numId w:val="7"/>
        </w:numPr>
        <w:spacing w:line="360" w:lineRule="auto"/>
        <w:jc w:val="both"/>
        <w:rPr>
          <w:b/>
          <w:bCs/>
        </w:rPr>
      </w:pPr>
      <w:r w:rsidRPr="006F6373">
        <w:rPr>
          <w:b/>
          <w:bCs/>
        </w:rPr>
        <w:t>Stanowisko pracy:</w:t>
      </w:r>
    </w:p>
    <w:p w14:paraId="6C007444" w14:textId="0FAFF192" w:rsidR="00623928" w:rsidRDefault="00623928" w:rsidP="00623928">
      <w:pPr>
        <w:pStyle w:val="Akapitzlist"/>
        <w:numPr>
          <w:ilvl w:val="0"/>
          <w:numId w:val="8"/>
        </w:numPr>
        <w:spacing w:line="360" w:lineRule="auto"/>
        <w:jc w:val="both"/>
      </w:pPr>
      <w:r>
        <w:t>Praca w pełnym wymiarze czasu pracy – 1 etat</w:t>
      </w:r>
      <w:r>
        <w:t>;</w:t>
      </w:r>
    </w:p>
    <w:p w14:paraId="015BEBFE" w14:textId="1C1E891F" w:rsidR="006F6373" w:rsidRDefault="00623928" w:rsidP="00623928">
      <w:pPr>
        <w:pStyle w:val="Akapitzlist"/>
        <w:numPr>
          <w:ilvl w:val="0"/>
          <w:numId w:val="8"/>
        </w:numPr>
        <w:spacing w:line="360" w:lineRule="auto"/>
        <w:jc w:val="both"/>
      </w:pPr>
      <w:r>
        <w:t>Stanowisko przeznaczone jest dla pracownika administracji biurowej z obsługą komputera i urządzeń biurowych;</w:t>
      </w:r>
    </w:p>
    <w:p w14:paraId="5A7F2B39" w14:textId="1B26354F" w:rsidR="00623928" w:rsidRDefault="00623928" w:rsidP="00623928">
      <w:pPr>
        <w:pStyle w:val="Akapitzlist"/>
        <w:numPr>
          <w:ilvl w:val="0"/>
          <w:numId w:val="8"/>
        </w:numPr>
        <w:spacing w:line="360" w:lineRule="auto"/>
        <w:jc w:val="both"/>
      </w:pPr>
      <w:r>
        <w:t>Rozpoczęcie pracy od 14.10.2021 r.</w:t>
      </w:r>
    </w:p>
    <w:p w14:paraId="28F29E7D" w14:textId="3D5A6125" w:rsidR="00E5093D" w:rsidRDefault="00E5093D" w:rsidP="00E5093D">
      <w:pPr>
        <w:spacing w:line="360" w:lineRule="auto"/>
        <w:jc w:val="both"/>
        <w:rPr>
          <w:color w:val="000000"/>
        </w:rPr>
      </w:pPr>
      <w:r w:rsidRPr="00E5093D">
        <w:rPr>
          <w:color w:val="000000"/>
        </w:rPr>
        <w:t>W miesiącu poprzedzającym datę upublicznienia ogłoszenia, tj. sierpniu 2021</w:t>
      </w:r>
      <w:r>
        <w:rPr>
          <w:color w:val="000000"/>
        </w:rPr>
        <w:t xml:space="preserve"> </w:t>
      </w:r>
      <w:r w:rsidRPr="00E5093D">
        <w:rPr>
          <w:color w:val="000000"/>
        </w:rPr>
        <w:t xml:space="preserve">r. wskaźnik zatrudnienia osób niepełnosprawnych w </w:t>
      </w:r>
      <w:r>
        <w:rPr>
          <w:color w:val="000000"/>
        </w:rPr>
        <w:t>Urzędzie Gminy Miączyn</w:t>
      </w:r>
      <w:r w:rsidRPr="00E5093D">
        <w:rPr>
          <w:color w:val="000000"/>
        </w:rPr>
        <w:t xml:space="preserve"> w rozumieniu przepisów </w:t>
      </w:r>
      <w:r w:rsidR="005074CD">
        <w:rPr>
          <w:color w:val="000000"/>
        </w:rPr>
        <w:br/>
      </w:r>
      <w:r w:rsidRPr="00E5093D">
        <w:rPr>
          <w:color w:val="000000"/>
        </w:rPr>
        <w:t xml:space="preserve">o rehabilitacji zawodowej i społecznej oraz zatrudnianiu osób niepełnosprawnych, wynosi </w:t>
      </w:r>
      <w:r w:rsidR="009041CA">
        <w:rPr>
          <w:color w:val="000000"/>
        </w:rPr>
        <w:t>mniej niż 6%</w:t>
      </w:r>
    </w:p>
    <w:p w14:paraId="7D839194" w14:textId="18C7180E" w:rsidR="00623928" w:rsidRPr="00E5093D" w:rsidRDefault="00E5093D" w:rsidP="00E5093D">
      <w:pPr>
        <w:pStyle w:val="Akapitzlist"/>
        <w:numPr>
          <w:ilvl w:val="0"/>
          <w:numId w:val="10"/>
        </w:numPr>
        <w:spacing w:line="360" w:lineRule="auto"/>
        <w:ind w:left="284"/>
        <w:jc w:val="both"/>
        <w:rPr>
          <w:b/>
          <w:bCs/>
          <w:color w:val="000000"/>
        </w:rPr>
      </w:pPr>
      <w:r w:rsidRPr="00E5093D">
        <w:rPr>
          <w:b/>
          <w:bCs/>
        </w:rPr>
        <w:t>Informacje dodatkowe:</w:t>
      </w:r>
    </w:p>
    <w:p w14:paraId="673CB773" w14:textId="0FDFC691" w:rsidR="008D64AE" w:rsidRDefault="009041CA" w:rsidP="005074CD">
      <w:pPr>
        <w:spacing w:line="360" w:lineRule="auto"/>
        <w:jc w:val="both"/>
      </w:pPr>
      <w:r>
        <w:t>W przypadku osób podejmujących po raz pierwszy pracę na stanowisku urzędniczym, umowę o pracę zawiera się na czas określony ( 6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w:t>
      </w:r>
    </w:p>
    <w:p w14:paraId="16D15DEA" w14:textId="0725BA6C" w:rsidR="009041CA" w:rsidRDefault="009041CA" w:rsidP="005074CD">
      <w:pPr>
        <w:spacing w:line="360" w:lineRule="auto"/>
        <w:jc w:val="both"/>
      </w:pPr>
      <w:r>
        <w:lastRenderedPageBreak/>
        <w:t xml:space="preserve">W pozostałych przypadkach </w:t>
      </w:r>
      <w:r>
        <w:t>umowę o pracę zawiera się na czas określony ( 6 miesięcy)</w:t>
      </w:r>
      <w:r w:rsidR="006A5EF3">
        <w:t xml:space="preserve">. </w:t>
      </w:r>
      <w:r w:rsidR="006A5EF3">
        <w:t>Przewiduje się zawarcie kolejnej umowy na czas określony lub na czas nieokreślony bez przeprowadzania kolejnego naboru.</w:t>
      </w:r>
    </w:p>
    <w:p w14:paraId="439A0BB6" w14:textId="1D21AF71" w:rsidR="008D64AE" w:rsidRDefault="006A5EF3" w:rsidP="005074CD">
      <w:pPr>
        <w:spacing w:line="360" w:lineRule="auto"/>
        <w:jc w:val="both"/>
      </w:pPr>
      <w:r>
        <w:t>Przewiduje się wynagrodzenie zasadnicze w przedziale 2 800,00 zł – 3 400,00 zł brutto</w:t>
      </w:r>
    </w:p>
    <w:p w14:paraId="07C02C13" w14:textId="1F5BB8C6" w:rsidR="008D64AE" w:rsidRPr="006A5EF3" w:rsidRDefault="008D64AE" w:rsidP="005074CD">
      <w:pPr>
        <w:spacing w:line="360" w:lineRule="auto"/>
        <w:jc w:val="both"/>
      </w:pPr>
      <w:r>
        <w:t xml:space="preserve">Wymagane dokumenty winny być własnoręcznie podpisane i złożone </w:t>
      </w:r>
      <w:r w:rsidR="006A5EF3">
        <w:t>osobiście</w:t>
      </w:r>
      <w:r w:rsidR="006A5EF3">
        <w:t xml:space="preserve"> </w:t>
      </w:r>
      <w:r>
        <w:t xml:space="preserve">w terminie </w:t>
      </w:r>
      <w:r w:rsidR="00C63CC2">
        <w:br/>
      </w:r>
      <w:r w:rsidRPr="009D6F4B">
        <w:rPr>
          <w:b/>
          <w:bCs/>
        </w:rPr>
        <w:t xml:space="preserve">do dnia </w:t>
      </w:r>
      <w:r w:rsidR="00B01975" w:rsidRPr="009D6F4B">
        <w:rPr>
          <w:b/>
          <w:bCs/>
        </w:rPr>
        <w:t>11.10.2021 r.</w:t>
      </w:r>
      <w:r w:rsidRPr="009D6F4B">
        <w:rPr>
          <w:b/>
          <w:bCs/>
        </w:rPr>
        <w:t xml:space="preserve"> godz. </w:t>
      </w:r>
      <w:r w:rsidR="00B01975" w:rsidRPr="009D6F4B">
        <w:rPr>
          <w:b/>
          <w:bCs/>
        </w:rPr>
        <w:t>15</w:t>
      </w:r>
      <w:r w:rsidR="00B01975" w:rsidRPr="009D6F4B">
        <w:rPr>
          <w:b/>
          <w:bCs/>
          <w:vertAlign w:val="superscript"/>
        </w:rPr>
        <w:t>00</w:t>
      </w:r>
      <w:r w:rsidR="006A5EF3">
        <w:rPr>
          <w:b/>
          <w:bCs/>
          <w:vertAlign w:val="superscript"/>
        </w:rPr>
        <w:t xml:space="preserve"> </w:t>
      </w:r>
      <w:r w:rsidR="006A5EF3">
        <w:rPr>
          <w:b/>
          <w:bCs/>
        </w:rPr>
        <w:t>pok. Nr 12, I piętro (sekretariat)</w:t>
      </w:r>
    </w:p>
    <w:p w14:paraId="7267780A" w14:textId="60CB30DB" w:rsidR="008D64AE" w:rsidRDefault="006A5EF3" w:rsidP="005074CD">
      <w:pPr>
        <w:spacing w:line="360" w:lineRule="auto"/>
        <w:jc w:val="both"/>
      </w:pPr>
      <w:r>
        <w:t>lub doręczone listownie</w:t>
      </w:r>
      <w:r w:rsidR="00C63CC2">
        <w:t xml:space="preserve"> w w/w terminie</w:t>
      </w:r>
      <w:r>
        <w:t xml:space="preserve"> </w:t>
      </w:r>
      <w:r w:rsidR="00C63CC2">
        <w:t xml:space="preserve">(decyduje data wpływu do urzędu) </w:t>
      </w:r>
      <w:r w:rsidR="008D64AE">
        <w:t>pod adresem:</w:t>
      </w:r>
    </w:p>
    <w:p w14:paraId="06751F1B" w14:textId="47D77D47" w:rsidR="008D64AE" w:rsidRDefault="00B01975" w:rsidP="005074CD">
      <w:pPr>
        <w:spacing w:line="360" w:lineRule="auto"/>
        <w:jc w:val="center"/>
        <w:rPr>
          <w:b/>
        </w:rPr>
      </w:pPr>
      <w:r>
        <w:rPr>
          <w:b/>
        </w:rPr>
        <w:t>Urząd Gminy Miączyn</w:t>
      </w:r>
    </w:p>
    <w:p w14:paraId="30EDF59E" w14:textId="4EE5B8E3" w:rsidR="00B01975" w:rsidRDefault="00B01975" w:rsidP="005074CD">
      <w:pPr>
        <w:spacing w:line="360" w:lineRule="auto"/>
        <w:jc w:val="center"/>
        <w:rPr>
          <w:b/>
        </w:rPr>
      </w:pPr>
      <w:r>
        <w:rPr>
          <w:b/>
        </w:rPr>
        <w:t>Miączyn 107</w:t>
      </w:r>
    </w:p>
    <w:p w14:paraId="5DF2AE6F" w14:textId="0D2C33D1" w:rsidR="00B01975" w:rsidRDefault="00B01975" w:rsidP="005074CD">
      <w:pPr>
        <w:spacing w:line="360" w:lineRule="auto"/>
        <w:jc w:val="center"/>
        <w:rPr>
          <w:b/>
        </w:rPr>
      </w:pPr>
      <w:r>
        <w:rPr>
          <w:b/>
        </w:rPr>
        <w:t>22-455 Miączyn</w:t>
      </w:r>
    </w:p>
    <w:p w14:paraId="563711DE" w14:textId="4037F6E4" w:rsidR="008D64AE" w:rsidRPr="009D6F4B" w:rsidRDefault="008D64AE" w:rsidP="005074CD">
      <w:pPr>
        <w:spacing w:line="360" w:lineRule="auto"/>
        <w:jc w:val="both"/>
        <w:rPr>
          <w:b/>
          <w:bCs/>
          <w:u w:val="single"/>
        </w:rPr>
      </w:pPr>
      <w:r>
        <w:t xml:space="preserve">w zaklejonych kopertach z dopiskiem: </w:t>
      </w:r>
      <w:r>
        <w:rPr>
          <w:b/>
          <w:bCs/>
        </w:rPr>
        <w:t xml:space="preserve">"Nabór na wolne stanowisko urzędnicze </w:t>
      </w:r>
      <w:r w:rsidR="00B01975" w:rsidRPr="009D6F4B">
        <w:rPr>
          <w:b/>
          <w:bCs/>
        </w:rPr>
        <w:t>podinspektor ds. ewidencji ludności, działalności gospodarczej, kultury i sportu</w:t>
      </w:r>
      <w:r w:rsidR="009D6F4B">
        <w:rPr>
          <w:b/>
          <w:bCs/>
        </w:rPr>
        <w:t xml:space="preserve"> – </w:t>
      </w:r>
      <w:r w:rsidR="009D6F4B">
        <w:rPr>
          <w:b/>
          <w:bCs/>
        </w:rPr>
        <w:br/>
        <w:t>w Urzędzie Gminy Miączyn</w:t>
      </w:r>
      <w:r>
        <w:rPr>
          <w:b/>
          <w:bCs/>
        </w:rPr>
        <w:t>".</w:t>
      </w:r>
    </w:p>
    <w:p w14:paraId="19B5614B" w14:textId="77777777" w:rsidR="008D64AE" w:rsidRDefault="008D64AE" w:rsidP="005074CD">
      <w:pPr>
        <w:spacing w:line="360" w:lineRule="auto"/>
        <w:jc w:val="both"/>
      </w:pPr>
    </w:p>
    <w:p w14:paraId="5E624672" w14:textId="30545320" w:rsidR="008D64AE" w:rsidRDefault="009D6F4B" w:rsidP="005074CD">
      <w:pPr>
        <w:spacing w:line="360" w:lineRule="auto"/>
        <w:jc w:val="both"/>
      </w:pPr>
      <w:r>
        <w:t>Oferty</w:t>
      </w:r>
      <w:r w:rsidR="008D64AE">
        <w:t>, które wpłyną</w:t>
      </w:r>
      <w:r>
        <w:t xml:space="preserve"> do Urzędu Gminy Miączyn </w:t>
      </w:r>
      <w:r w:rsidR="008D64AE">
        <w:t xml:space="preserve"> po wyżej określonym terminie, nie będą rozpatrywane</w:t>
      </w:r>
      <w:r>
        <w:t xml:space="preserve"> i zostaną zwrócone nadawcom</w:t>
      </w:r>
      <w:r w:rsidR="008D64AE">
        <w:t xml:space="preserve">. </w:t>
      </w:r>
    </w:p>
    <w:p w14:paraId="6B63AAE8" w14:textId="17220D1D" w:rsidR="009D6F4B" w:rsidRDefault="009D6F4B" w:rsidP="005074CD">
      <w:pPr>
        <w:spacing w:line="360" w:lineRule="auto"/>
        <w:jc w:val="both"/>
        <w:rPr>
          <w:vertAlign w:val="superscript"/>
        </w:rPr>
      </w:pPr>
      <w:r>
        <w:t>Otwarcie ofert nastąpi 12.10.2021 r. o godz. 10</w:t>
      </w:r>
      <w:r>
        <w:rPr>
          <w:vertAlign w:val="superscript"/>
        </w:rPr>
        <w:t>00</w:t>
      </w:r>
    </w:p>
    <w:p w14:paraId="105DC7A3" w14:textId="2BB03EED" w:rsidR="00C63CC2" w:rsidRPr="00C63CC2" w:rsidRDefault="00C63CC2" w:rsidP="005074CD">
      <w:pPr>
        <w:spacing w:line="360" w:lineRule="auto"/>
        <w:jc w:val="both"/>
      </w:pPr>
      <w:r w:rsidRPr="00C63CC2">
        <w:t>Informacja o wynikach naboru</w:t>
      </w:r>
      <w:r>
        <w:t xml:space="preserve"> będzie umieszczona w Biuletynie Informacji Publicznej Urzędu Gminy Miączyn</w:t>
      </w:r>
      <w:r w:rsidR="00DA1AF0">
        <w:t xml:space="preserve"> </w:t>
      </w:r>
    </w:p>
    <w:p w14:paraId="7B357933" w14:textId="43C92876" w:rsidR="008D64AE" w:rsidRDefault="008D64AE" w:rsidP="005074CD">
      <w:pPr>
        <w:spacing w:line="360" w:lineRule="auto"/>
        <w:jc w:val="both"/>
      </w:pPr>
      <w:r>
        <w:t xml:space="preserve">Regulamin naboru znajduje się w Biuletynie Informacji Publicznej </w:t>
      </w:r>
      <w:hyperlink r:id="rId8" w:history="1">
        <w:r w:rsidR="00C63CC2" w:rsidRPr="009C616A">
          <w:rPr>
            <w:rStyle w:val="Hipercze"/>
          </w:rPr>
          <w:t>www.ugmiaczy</w:t>
        </w:r>
      </w:hyperlink>
      <w:r w:rsidR="00C63CC2">
        <w:rPr>
          <w:rStyle w:val="Hipercze"/>
        </w:rPr>
        <w:t>n.bip.lubelskie.pl</w:t>
      </w:r>
      <w:r>
        <w:t xml:space="preserve"> – zakładka „Nabór na wolne stanowiska</w:t>
      </w:r>
      <w:r w:rsidR="00C63CC2">
        <w:t xml:space="preserve"> pracy</w:t>
      </w:r>
      <w:r>
        <w:t>”.</w:t>
      </w:r>
    </w:p>
    <w:p w14:paraId="342BD36D" w14:textId="241B5784" w:rsidR="00ED622E" w:rsidRDefault="008D64AE" w:rsidP="005074CD">
      <w:pPr>
        <w:spacing w:line="360" w:lineRule="auto"/>
      </w:pPr>
      <w:r>
        <w:t xml:space="preserve">Dodatkowe informacje można uzyskać pod numerem telefonu </w:t>
      </w:r>
      <w:r w:rsidR="00C63CC2">
        <w:t xml:space="preserve"> 84 618 00 05 wew. 35</w:t>
      </w:r>
    </w:p>
    <w:p w14:paraId="47F91D06" w14:textId="3ADB4041" w:rsidR="005074CD" w:rsidRDefault="005074CD" w:rsidP="005074CD">
      <w:pPr>
        <w:spacing w:line="360" w:lineRule="auto"/>
      </w:pPr>
    </w:p>
    <w:p w14:paraId="083CC5A0" w14:textId="1E762D98" w:rsidR="005074CD" w:rsidRDefault="005074CD" w:rsidP="008D64AE"/>
    <w:p w14:paraId="36BFE8FA" w14:textId="05D159E2" w:rsidR="005074CD" w:rsidRDefault="005074CD" w:rsidP="008D64AE">
      <w:r>
        <w:t>Miączyn, dnia 30 września 2021 roku</w:t>
      </w:r>
    </w:p>
    <w:p w14:paraId="4B71F5DD" w14:textId="6DF1F30D" w:rsidR="005074CD" w:rsidRDefault="005074CD" w:rsidP="008D64AE"/>
    <w:p w14:paraId="76063CC5" w14:textId="6066CF19" w:rsidR="005074CD" w:rsidRDefault="005074CD" w:rsidP="005074CD">
      <w:pPr>
        <w:ind w:left="5812"/>
      </w:pPr>
      <w:r>
        <w:t>Wójt Gminy Miączyn</w:t>
      </w:r>
    </w:p>
    <w:p w14:paraId="465A7C92" w14:textId="4A575C58" w:rsidR="005074CD" w:rsidRDefault="005074CD" w:rsidP="005074CD">
      <w:pPr>
        <w:ind w:left="5812"/>
      </w:pPr>
      <w:r>
        <w:t xml:space="preserve">/-/ </w:t>
      </w:r>
      <w:proofErr w:type="spellStart"/>
      <w:r>
        <w:t>Ryszrad</w:t>
      </w:r>
      <w:proofErr w:type="spellEnd"/>
      <w:r>
        <w:t xml:space="preserve"> Borowski</w:t>
      </w:r>
    </w:p>
    <w:p w14:paraId="1DAB7628" w14:textId="77777777" w:rsidR="00C63CC2" w:rsidRDefault="00C63CC2" w:rsidP="008D64AE"/>
    <w:sectPr w:rsidR="00C63C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AA40" w14:textId="77777777" w:rsidR="0053761B" w:rsidRDefault="0053761B" w:rsidP="008D64AE">
      <w:r>
        <w:separator/>
      </w:r>
    </w:p>
  </w:endnote>
  <w:endnote w:type="continuationSeparator" w:id="0">
    <w:p w14:paraId="552E88E3" w14:textId="77777777" w:rsidR="0053761B" w:rsidRDefault="0053761B" w:rsidP="008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2704" w14:textId="77777777" w:rsidR="0053761B" w:rsidRDefault="0053761B" w:rsidP="008D64AE">
      <w:r>
        <w:separator/>
      </w:r>
    </w:p>
  </w:footnote>
  <w:footnote w:type="continuationSeparator" w:id="0">
    <w:p w14:paraId="5359F56F" w14:textId="77777777" w:rsidR="0053761B" w:rsidRDefault="0053761B" w:rsidP="008D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3DA0A2B0"/>
    <w:name w:val="WW8Num3"/>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lvl>
    <w:lvl w:ilvl="2">
      <w:start w:val="2"/>
      <w:numFmt w:val="decimal"/>
      <w:lvlText w:val="%3."/>
      <w:lvlJc w:val="left"/>
      <w:pPr>
        <w:tabs>
          <w:tab w:val="num" w:pos="720"/>
        </w:tabs>
        <w:ind w:left="720" w:hanging="363"/>
      </w:pPr>
    </w:lvl>
    <w:lvl w:ilvl="3">
      <w:start w:val="1"/>
      <w:numFmt w:val="decimal"/>
      <w:lvlText w:val="%4)"/>
      <w:lvlJc w:val="left"/>
      <w:pPr>
        <w:tabs>
          <w:tab w:val="num" w:pos="1440"/>
        </w:tabs>
        <w:ind w:left="1440" w:hanging="363"/>
      </w:pPr>
    </w:lvl>
    <w:lvl w:ilvl="4">
      <w:start w:val="3"/>
      <w:numFmt w:val="decimal"/>
      <w:lvlText w:val="%5."/>
      <w:lvlJc w:val="left"/>
      <w:pPr>
        <w:tabs>
          <w:tab w:val="num" w:pos="720"/>
        </w:tabs>
        <w:ind w:left="720" w:hanging="363"/>
      </w:pPr>
    </w:lvl>
    <w:lvl w:ilvl="5">
      <w:start w:val="1"/>
      <w:numFmt w:val="lowerLetter"/>
      <w:lvlText w:val="%6)"/>
      <w:lvlJc w:val="left"/>
      <w:pPr>
        <w:tabs>
          <w:tab w:val="num" w:pos="1440"/>
        </w:tabs>
        <w:ind w:left="1440" w:hanging="363"/>
      </w:pPr>
    </w:lvl>
    <w:lvl w:ilvl="6">
      <w:start w:val="4"/>
      <w:numFmt w:val="decimal"/>
      <w:lvlText w:val="%7."/>
      <w:lvlJc w:val="left"/>
      <w:pPr>
        <w:tabs>
          <w:tab w:val="num" w:pos="720"/>
        </w:tabs>
        <w:ind w:left="720" w:hanging="363"/>
      </w:pPr>
    </w:lvl>
    <w:lvl w:ilvl="7">
      <w:start w:val="1"/>
      <w:numFmt w:val="lowerLetter"/>
      <w:lvlText w:val="%8)"/>
      <w:lvlJc w:val="left"/>
      <w:pPr>
        <w:tabs>
          <w:tab w:val="num" w:pos="1440"/>
        </w:tabs>
        <w:ind w:left="1440" w:hanging="363"/>
      </w:pPr>
    </w:lvl>
    <w:lvl w:ilvl="8">
      <w:start w:val="1"/>
      <w:numFmt w:val="lowerRoman"/>
      <w:lvlText w:val="%9."/>
      <w:lvlJc w:val="left"/>
      <w:pPr>
        <w:tabs>
          <w:tab w:val="num" w:pos="6480"/>
        </w:tabs>
        <w:ind w:left="6480" w:hanging="180"/>
      </w:pPr>
    </w:lvl>
  </w:abstractNum>
  <w:abstractNum w:abstractNumId="1" w15:restartNumberingAfterBreak="0">
    <w:nsid w:val="173A3FF3"/>
    <w:multiLevelType w:val="hybridMultilevel"/>
    <w:tmpl w:val="3C7CDB1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1ACD63E0"/>
    <w:multiLevelType w:val="hybridMultilevel"/>
    <w:tmpl w:val="2A288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73843"/>
    <w:multiLevelType w:val="hybridMultilevel"/>
    <w:tmpl w:val="61B00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CF46E5"/>
    <w:multiLevelType w:val="hybridMultilevel"/>
    <w:tmpl w:val="DF8ED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305171"/>
    <w:multiLevelType w:val="hybridMultilevel"/>
    <w:tmpl w:val="6B0C26E6"/>
    <w:lvl w:ilvl="0" w:tplc="678E29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FF1BC0"/>
    <w:multiLevelType w:val="multilevel"/>
    <w:tmpl w:val="0FACA844"/>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lvl>
    <w:lvl w:ilvl="2">
      <w:start w:val="2"/>
      <w:numFmt w:val="decimal"/>
      <w:lvlText w:val="%3."/>
      <w:lvlJc w:val="left"/>
      <w:pPr>
        <w:tabs>
          <w:tab w:val="num" w:pos="720"/>
        </w:tabs>
        <w:ind w:left="720" w:hanging="363"/>
      </w:pPr>
    </w:lvl>
    <w:lvl w:ilvl="3">
      <w:start w:val="1"/>
      <w:numFmt w:val="lowerLetter"/>
      <w:lvlText w:val="%4)"/>
      <w:lvlJc w:val="left"/>
      <w:pPr>
        <w:tabs>
          <w:tab w:val="num" w:pos="1440"/>
        </w:tabs>
        <w:ind w:left="1440" w:hanging="363"/>
      </w:pPr>
    </w:lvl>
    <w:lvl w:ilvl="4">
      <w:start w:val="3"/>
      <w:numFmt w:val="decimal"/>
      <w:lvlText w:val="%5."/>
      <w:lvlJc w:val="left"/>
      <w:pPr>
        <w:tabs>
          <w:tab w:val="num" w:pos="720"/>
        </w:tabs>
        <w:ind w:left="720" w:hanging="363"/>
      </w:pPr>
    </w:lvl>
    <w:lvl w:ilvl="5">
      <w:start w:val="1"/>
      <w:numFmt w:val="lowerLetter"/>
      <w:lvlText w:val="%6)"/>
      <w:lvlJc w:val="left"/>
      <w:pPr>
        <w:tabs>
          <w:tab w:val="num" w:pos="1440"/>
        </w:tabs>
        <w:ind w:left="1440" w:hanging="363"/>
      </w:pPr>
    </w:lvl>
    <w:lvl w:ilvl="6">
      <w:start w:val="4"/>
      <w:numFmt w:val="decimal"/>
      <w:lvlText w:val="%7."/>
      <w:lvlJc w:val="left"/>
      <w:pPr>
        <w:tabs>
          <w:tab w:val="num" w:pos="720"/>
        </w:tabs>
        <w:ind w:left="720" w:hanging="363"/>
      </w:pPr>
    </w:lvl>
    <w:lvl w:ilvl="7">
      <w:start w:val="1"/>
      <w:numFmt w:val="lowerLetter"/>
      <w:lvlText w:val="%8)"/>
      <w:lvlJc w:val="left"/>
      <w:pPr>
        <w:tabs>
          <w:tab w:val="num" w:pos="1440"/>
        </w:tabs>
        <w:ind w:left="1440" w:hanging="363"/>
      </w:pPr>
    </w:lvl>
    <w:lvl w:ilvl="8">
      <w:start w:val="1"/>
      <w:numFmt w:val="lowerRoman"/>
      <w:lvlText w:val="%9."/>
      <w:lvlJc w:val="left"/>
      <w:pPr>
        <w:tabs>
          <w:tab w:val="num" w:pos="6480"/>
        </w:tabs>
        <w:ind w:left="6480" w:hanging="180"/>
      </w:pPr>
    </w:lvl>
  </w:abstractNum>
  <w:abstractNum w:abstractNumId="7" w15:restartNumberingAfterBreak="0">
    <w:nsid w:val="6A0E5FF3"/>
    <w:multiLevelType w:val="hybridMultilevel"/>
    <w:tmpl w:val="735633E4"/>
    <w:lvl w:ilvl="0" w:tplc="E4AAFF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E445387"/>
    <w:multiLevelType w:val="hybridMultilevel"/>
    <w:tmpl w:val="315C01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7EB54AB7"/>
    <w:multiLevelType w:val="hybridMultilevel"/>
    <w:tmpl w:val="249CE21A"/>
    <w:lvl w:ilvl="0" w:tplc="678E29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AE"/>
    <w:rsid w:val="000434F4"/>
    <w:rsid w:val="001A7177"/>
    <w:rsid w:val="001E4237"/>
    <w:rsid w:val="00332E7B"/>
    <w:rsid w:val="004248DE"/>
    <w:rsid w:val="00453FE9"/>
    <w:rsid w:val="005074CD"/>
    <w:rsid w:val="0053761B"/>
    <w:rsid w:val="005455B1"/>
    <w:rsid w:val="00604FA9"/>
    <w:rsid w:val="006207CC"/>
    <w:rsid w:val="00623928"/>
    <w:rsid w:val="006A5EF3"/>
    <w:rsid w:val="006F6373"/>
    <w:rsid w:val="00810FCA"/>
    <w:rsid w:val="008D64AE"/>
    <w:rsid w:val="009041CA"/>
    <w:rsid w:val="009D6F4B"/>
    <w:rsid w:val="00AA6AB0"/>
    <w:rsid w:val="00AC6340"/>
    <w:rsid w:val="00B01975"/>
    <w:rsid w:val="00BD7D69"/>
    <w:rsid w:val="00C63CC2"/>
    <w:rsid w:val="00CF5B6D"/>
    <w:rsid w:val="00D8280D"/>
    <w:rsid w:val="00DA1AF0"/>
    <w:rsid w:val="00DC1CA3"/>
    <w:rsid w:val="00E310A5"/>
    <w:rsid w:val="00E5093D"/>
    <w:rsid w:val="00ED6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80B7"/>
  <w15:chartTrackingRefBased/>
  <w15:docId w15:val="{9398ECE3-D5B4-4825-A31B-BC645D71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64A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8D64AE"/>
    <w:rPr>
      <w:vertAlign w:val="superscript"/>
    </w:rPr>
  </w:style>
  <w:style w:type="paragraph" w:styleId="Tekstprzypisudolnego">
    <w:name w:val="footnote text"/>
    <w:basedOn w:val="Normalny"/>
    <w:link w:val="TekstprzypisudolnegoZnak"/>
    <w:rsid w:val="008D64AE"/>
    <w:rPr>
      <w:sz w:val="20"/>
      <w:szCs w:val="20"/>
    </w:rPr>
  </w:style>
  <w:style w:type="character" w:customStyle="1" w:styleId="TekstprzypisudolnegoZnak">
    <w:name w:val="Tekst przypisu dolnego Znak"/>
    <w:basedOn w:val="Domylnaczcionkaakapitu"/>
    <w:link w:val="Tekstprzypisudolnego"/>
    <w:rsid w:val="008D64AE"/>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8D64AE"/>
    <w:rPr>
      <w:color w:val="0000FF"/>
      <w:u w:val="single"/>
    </w:rPr>
  </w:style>
  <w:style w:type="paragraph" w:styleId="Akapitzlist">
    <w:name w:val="List Paragraph"/>
    <w:basedOn w:val="Normalny"/>
    <w:uiPriority w:val="34"/>
    <w:qFormat/>
    <w:rsid w:val="00AC6340"/>
    <w:pPr>
      <w:ind w:left="720"/>
      <w:contextualSpacing/>
    </w:pPr>
  </w:style>
  <w:style w:type="character" w:styleId="Nierozpoznanawzmianka">
    <w:name w:val="Unresolved Mention"/>
    <w:basedOn w:val="Domylnaczcionkaakapitu"/>
    <w:uiPriority w:val="99"/>
    <w:semiHidden/>
    <w:unhideWhenUsed/>
    <w:rsid w:val="00E5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miaczy" TargetMode="External"/><Relationship Id="rId3" Type="http://schemas.openxmlformats.org/officeDocument/2006/relationships/settings" Target="settings.xml"/><Relationship Id="rId7" Type="http://schemas.openxmlformats.org/officeDocument/2006/relationships/hyperlink" Target="http://www.ugmiaczyn.bip.lube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4</Pages>
  <Words>933</Words>
  <Characters>5598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rubacha</dc:creator>
  <cp:keywords/>
  <dc:description/>
  <cp:lastModifiedBy>justyna rubacha</cp:lastModifiedBy>
  <cp:revision>6</cp:revision>
  <cp:lastPrinted>2021-09-30T08:20:00Z</cp:lastPrinted>
  <dcterms:created xsi:type="dcterms:W3CDTF">2021-09-28T20:36:00Z</dcterms:created>
  <dcterms:modified xsi:type="dcterms:W3CDTF">2021-09-30T21:18:00Z</dcterms:modified>
</cp:coreProperties>
</file>